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08C" w:rsidRDefault="009A308C" w:rsidP="00896CC8">
      <w:pPr>
        <w:pStyle w:val="Tytu"/>
        <w:spacing w:after="0" w:line="360" w:lineRule="auto"/>
        <w:rPr>
          <w:rFonts w:cs="Arial"/>
          <w:sz w:val="28"/>
        </w:rPr>
      </w:pPr>
      <w:r>
        <w:rPr>
          <w:rFonts w:cs="Arial"/>
          <w:sz w:val="28"/>
        </w:rPr>
        <w:t>oŚWIADCZENIE projektantA</w:t>
      </w:r>
    </w:p>
    <w:p w:rsidR="00F42008" w:rsidRDefault="009A308C" w:rsidP="009A308C">
      <w:pPr>
        <w:pStyle w:val="Podtytu"/>
      </w:pPr>
      <w:r>
        <w:t>o sporządzeniu projektu i jego zgodności z obowiązującymi przepisami</w:t>
      </w:r>
    </w:p>
    <w:p w:rsidR="004A11E0" w:rsidRPr="004A11E0" w:rsidRDefault="009A308C" w:rsidP="00084BFE">
      <w:pPr>
        <w:spacing w:line="360" w:lineRule="auto"/>
        <w:rPr>
          <w:sz w:val="20"/>
        </w:rPr>
      </w:pPr>
      <w:r w:rsidRPr="004A11E0">
        <w:rPr>
          <w:sz w:val="20"/>
        </w:rPr>
        <w:t xml:space="preserve">Zgodnie z art. 41 ust. 4a pkt 2  ustawy z dnia 7 lipca 1994 r. Prawo budowlane (tekst jedn.: </w:t>
      </w:r>
      <w:proofErr w:type="spellStart"/>
      <w:r w:rsidRPr="004A11E0">
        <w:rPr>
          <w:sz w:val="20"/>
        </w:rPr>
        <w:t>Dz.U</w:t>
      </w:r>
      <w:proofErr w:type="spellEnd"/>
      <w:r w:rsidRPr="004A11E0">
        <w:rPr>
          <w:sz w:val="20"/>
        </w:rPr>
        <w:t>. z 2024.725), oświadczam</w:t>
      </w:r>
      <w:r w:rsidR="004A11E0" w:rsidRPr="004A11E0">
        <w:rPr>
          <w:sz w:val="20"/>
        </w:rPr>
        <w:t>y, że projekt</w:t>
      </w:r>
      <w:r w:rsidRPr="004A11E0">
        <w:rPr>
          <w:sz w:val="20"/>
        </w:rPr>
        <w:t xml:space="preserve"> </w:t>
      </w:r>
      <w:r w:rsidR="004A11E0" w:rsidRPr="004A11E0">
        <w:rPr>
          <w:sz w:val="20"/>
        </w:rPr>
        <w:t>dotyczący zamierzenia budowlanego pn.: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8504"/>
      </w:tblGrid>
      <w:tr w:rsidR="004A11E0" w:rsidRPr="004A11E0" w:rsidTr="00B41B5B">
        <w:trPr>
          <w:cantSplit/>
          <w:trHeight w:val="850"/>
          <w:jc w:val="center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A11E0" w:rsidRPr="004A11E0" w:rsidRDefault="004A11E0" w:rsidP="004A11E0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Nazwa zadania</w:t>
            </w:r>
          </w:p>
        </w:tc>
        <w:tc>
          <w:tcPr>
            <w:tcW w:w="850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A11E0" w:rsidRPr="004A11E0" w:rsidRDefault="00896CC8" w:rsidP="004A11E0">
            <w:pPr>
              <w:spacing w:line="276" w:lineRule="auto"/>
              <w:jc w:val="center"/>
              <w:rPr>
                <w:rFonts w:cs="Arial"/>
                <w:b/>
                <w:i/>
                <w:iCs/>
                <w:color w:val="000000"/>
                <w:sz w:val="20"/>
              </w:rPr>
            </w:pPr>
            <w:r w:rsidRPr="00896CC8">
              <w:rPr>
                <w:rFonts w:cs="Arial"/>
                <w:b/>
                <w:i/>
                <w:iCs/>
                <w:color w:val="000000"/>
                <w:sz w:val="20"/>
              </w:rPr>
              <w:t>Projekt posadowienia hali sportowej z zapleczem dydaktyczno-socjalnym</w:t>
            </w:r>
          </w:p>
        </w:tc>
      </w:tr>
      <w:tr w:rsidR="004A11E0" w:rsidRPr="004A11E0" w:rsidTr="00B41B5B">
        <w:trPr>
          <w:cantSplit/>
          <w:trHeight w:val="567"/>
          <w:jc w:val="center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4A11E0" w:rsidRPr="004A11E0" w:rsidRDefault="004A11E0" w:rsidP="004A11E0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Inwestor</w:t>
            </w:r>
          </w:p>
        </w:tc>
        <w:tc>
          <w:tcPr>
            <w:tcW w:w="8504" w:type="dxa"/>
            <w:tcBorders>
              <w:right w:val="single" w:sz="12" w:space="0" w:color="auto"/>
            </w:tcBorders>
            <w:vAlign w:val="center"/>
          </w:tcPr>
          <w:p w:rsidR="004A11E0" w:rsidRPr="004A11E0" w:rsidRDefault="00896CC8" w:rsidP="004A11E0">
            <w:pPr>
              <w:spacing w:line="276" w:lineRule="auto"/>
              <w:jc w:val="center"/>
              <w:rPr>
                <w:rFonts w:cs="Arial"/>
                <w:b/>
                <w:i/>
                <w:iCs/>
                <w:sz w:val="20"/>
              </w:rPr>
            </w:pPr>
            <w:r>
              <w:rPr>
                <w:rFonts w:cs="Arial"/>
                <w:b/>
                <w:i/>
                <w:iCs/>
                <w:sz w:val="20"/>
              </w:rPr>
              <w:t>Gmina Cedry Wielkie, 83-020 Cedry Wielkie, ul. M. Płażyńskiego 16</w:t>
            </w:r>
          </w:p>
        </w:tc>
      </w:tr>
      <w:tr w:rsidR="004A11E0" w:rsidRPr="004A11E0" w:rsidTr="00B41B5B">
        <w:trPr>
          <w:cantSplit/>
          <w:trHeight w:val="567"/>
          <w:jc w:val="center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4A11E0" w:rsidRPr="004A11E0" w:rsidRDefault="004A11E0" w:rsidP="004A11E0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Adres inwestycji</w:t>
            </w:r>
          </w:p>
        </w:tc>
        <w:tc>
          <w:tcPr>
            <w:tcW w:w="8504" w:type="dxa"/>
            <w:tcBorders>
              <w:right w:val="single" w:sz="12" w:space="0" w:color="auto"/>
            </w:tcBorders>
            <w:vAlign w:val="center"/>
          </w:tcPr>
          <w:p w:rsidR="004A11E0" w:rsidRPr="004A11E0" w:rsidRDefault="00896CC8" w:rsidP="00084BFE">
            <w:pPr>
              <w:spacing w:line="276" w:lineRule="auto"/>
              <w:jc w:val="center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83-020 Cedry Wielkie, Wocławy, ul. Władysława Łokietka 40, ID.220402_2.0013.97</w:t>
            </w:r>
          </w:p>
        </w:tc>
      </w:tr>
    </w:tbl>
    <w:p w:rsidR="004A11E0" w:rsidRPr="004A11E0" w:rsidRDefault="004A11E0" w:rsidP="00B30AEC">
      <w:pPr>
        <w:spacing w:before="240" w:line="360" w:lineRule="auto"/>
        <w:rPr>
          <w:sz w:val="20"/>
        </w:rPr>
      </w:pPr>
      <w:r w:rsidRPr="00B30AEC">
        <w:rPr>
          <w:b/>
          <w:sz w:val="20"/>
        </w:rPr>
        <w:t>został sporządzony</w:t>
      </w:r>
      <w:r w:rsidR="009A308C" w:rsidRPr="004A11E0">
        <w:rPr>
          <w:sz w:val="20"/>
        </w:rPr>
        <w:t xml:space="preserve"> </w:t>
      </w:r>
      <w:r w:rsidRPr="004A11E0">
        <w:rPr>
          <w:sz w:val="20"/>
        </w:rPr>
        <w:t>zgodnie z obowiązującymi przepisami, zasadami wiedzy technicznej, projektem zagospodarowania działki lub terenu, projektem architektoniczno-budowlanym oraz rozstrzygnięciami</w:t>
      </w:r>
      <w:r w:rsidR="00896CC8">
        <w:rPr>
          <w:sz w:val="20"/>
        </w:rPr>
        <w:t xml:space="preserve"> dotyczącymi zamierzenia budowlanego</w:t>
      </w:r>
      <w:r w:rsidRPr="004A11E0">
        <w:rPr>
          <w:sz w:val="20"/>
        </w:rPr>
        <w:t>.</w:t>
      </w:r>
    </w:p>
    <w:tbl>
      <w:tblPr>
        <w:tblW w:w="10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3771"/>
        <w:gridCol w:w="1926"/>
        <w:gridCol w:w="2079"/>
      </w:tblGrid>
      <w:tr w:rsidR="00F83FFD" w:rsidTr="00025C37">
        <w:trPr>
          <w:trHeight w:val="283"/>
          <w:jc w:val="center"/>
        </w:trPr>
        <w:tc>
          <w:tcPr>
            <w:tcW w:w="26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D9D9D9"/>
            <w:vAlign w:val="center"/>
          </w:tcPr>
          <w:p w:rsidR="00F83FFD" w:rsidRDefault="00F83FFD" w:rsidP="00880CA2">
            <w:pPr>
              <w:jc w:val="left"/>
            </w:pPr>
            <w:r w:rsidRPr="00880CA2">
              <w:rPr>
                <w:b/>
                <w:sz w:val="16"/>
                <w:szCs w:val="16"/>
              </w:rPr>
              <w:t>Branża konstrukcyjna</w:t>
            </w:r>
            <w:r>
              <w:rPr>
                <w:b/>
                <w:sz w:val="16"/>
                <w:szCs w:val="16"/>
              </w:rPr>
              <w:t>:</w:t>
            </w:r>
          </w:p>
        </w:tc>
        <w:tc>
          <w:tcPr>
            <w:tcW w:w="37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F83FFD" w:rsidRDefault="00F83FFD" w:rsidP="00880CA2">
            <w:pPr>
              <w:jc w:val="left"/>
            </w:pPr>
          </w:p>
        </w:tc>
        <w:tc>
          <w:tcPr>
            <w:tcW w:w="192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F83FFD" w:rsidRPr="00896CC8" w:rsidRDefault="00F83FFD" w:rsidP="00F83FFD">
            <w:pPr>
              <w:jc w:val="center"/>
              <w:rPr>
                <w:i/>
                <w:sz w:val="16"/>
              </w:rPr>
            </w:pPr>
            <w:r w:rsidRPr="00896CC8">
              <w:rPr>
                <w:i/>
                <w:sz w:val="16"/>
              </w:rPr>
              <w:t>(</w:t>
            </w:r>
            <w:r>
              <w:rPr>
                <w:i/>
                <w:sz w:val="16"/>
              </w:rPr>
              <w:t>data</w:t>
            </w:r>
            <w:r w:rsidRPr="00896CC8">
              <w:rPr>
                <w:i/>
                <w:sz w:val="16"/>
              </w:rPr>
              <w:t>)</w:t>
            </w:r>
          </w:p>
        </w:tc>
        <w:tc>
          <w:tcPr>
            <w:tcW w:w="207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F83FFD" w:rsidRPr="00896CC8" w:rsidRDefault="00F83FFD" w:rsidP="00896CC8">
            <w:pPr>
              <w:jc w:val="center"/>
              <w:rPr>
                <w:i/>
                <w:sz w:val="16"/>
              </w:rPr>
            </w:pPr>
            <w:r w:rsidRPr="00896CC8">
              <w:rPr>
                <w:i/>
                <w:sz w:val="16"/>
              </w:rPr>
              <w:t>(podpis)</w:t>
            </w:r>
          </w:p>
        </w:tc>
      </w:tr>
      <w:tr w:rsidR="00F83FFD" w:rsidTr="00F83FFD">
        <w:trPr>
          <w:trHeight w:val="850"/>
          <w:jc w:val="center"/>
        </w:trPr>
        <w:tc>
          <w:tcPr>
            <w:tcW w:w="2645" w:type="dxa"/>
            <w:tcBorders>
              <w:top w:val="nil"/>
              <w:left w:val="single" w:sz="12" w:space="0" w:color="auto"/>
              <w:right w:val="nil"/>
            </w:tcBorders>
            <w:shd w:val="clear" w:color="auto" w:fill="auto"/>
          </w:tcPr>
          <w:p w:rsidR="00F83FFD" w:rsidRPr="00880CA2" w:rsidRDefault="00F83FFD" w:rsidP="00880CA2">
            <w:pPr>
              <w:jc w:val="left"/>
              <w:rPr>
                <w:sz w:val="16"/>
                <w:szCs w:val="16"/>
              </w:rPr>
            </w:pPr>
            <w:r w:rsidRPr="00880CA2">
              <w:rPr>
                <w:sz w:val="16"/>
                <w:szCs w:val="16"/>
              </w:rPr>
              <w:t>Projektant:</w:t>
            </w:r>
          </w:p>
          <w:p w:rsidR="00F83FFD" w:rsidRPr="00880CA2" w:rsidRDefault="00F83FFD" w:rsidP="00880CA2">
            <w:pPr>
              <w:jc w:val="left"/>
              <w:rPr>
                <w:sz w:val="16"/>
                <w:szCs w:val="16"/>
              </w:rPr>
            </w:pPr>
            <w:r w:rsidRPr="00880CA2">
              <w:rPr>
                <w:sz w:val="16"/>
                <w:szCs w:val="16"/>
              </w:rPr>
              <w:t>mgr inż. Elżbieta Wewiórska</w:t>
            </w:r>
          </w:p>
        </w:tc>
        <w:tc>
          <w:tcPr>
            <w:tcW w:w="377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83FFD" w:rsidRPr="00880CA2" w:rsidRDefault="00F83FFD" w:rsidP="00880CA2">
            <w:pPr>
              <w:jc w:val="left"/>
              <w:rPr>
                <w:b/>
                <w:sz w:val="16"/>
                <w:szCs w:val="16"/>
              </w:rPr>
            </w:pPr>
            <w:proofErr w:type="spellStart"/>
            <w:r w:rsidRPr="00880CA2">
              <w:rPr>
                <w:b/>
                <w:sz w:val="16"/>
                <w:szCs w:val="16"/>
              </w:rPr>
              <w:t>upr</w:t>
            </w:r>
            <w:proofErr w:type="spellEnd"/>
            <w:r w:rsidRPr="00880CA2">
              <w:rPr>
                <w:b/>
                <w:sz w:val="16"/>
                <w:szCs w:val="16"/>
              </w:rPr>
              <w:t>. nr 1957/Gd/85</w:t>
            </w:r>
          </w:p>
          <w:p w:rsidR="00F83FFD" w:rsidRPr="00880CA2" w:rsidRDefault="00F83FFD" w:rsidP="00880CA2">
            <w:pPr>
              <w:jc w:val="left"/>
              <w:rPr>
                <w:sz w:val="16"/>
                <w:szCs w:val="16"/>
              </w:rPr>
            </w:pPr>
            <w:r w:rsidRPr="00880CA2">
              <w:rPr>
                <w:spacing w:val="-10"/>
                <w:sz w:val="16"/>
              </w:rPr>
              <w:t>do projektowania bez ograniczeń w specjalności konstrukcyjno-budowlanej</w:t>
            </w:r>
          </w:p>
        </w:tc>
        <w:tc>
          <w:tcPr>
            <w:tcW w:w="1926" w:type="dxa"/>
            <w:tcBorders>
              <w:top w:val="nil"/>
              <w:left w:val="nil"/>
              <w:right w:val="nil"/>
            </w:tcBorders>
          </w:tcPr>
          <w:p w:rsidR="00F83FFD" w:rsidRDefault="00F83FFD" w:rsidP="00880CA2">
            <w:pPr>
              <w:spacing w:line="360" w:lineRule="auto"/>
            </w:pPr>
          </w:p>
        </w:tc>
        <w:tc>
          <w:tcPr>
            <w:tcW w:w="2079" w:type="dxa"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F83FFD" w:rsidRDefault="00F83FFD" w:rsidP="00880CA2">
            <w:pPr>
              <w:spacing w:line="360" w:lineRule="auto"/>
            </w:pPr>
          </w:p>
        </w:tc>
      </w:tr>
      <w:tr w:rsidR="00F83FFD" w:rsidTr="00F83FFD">
        <w:trPr>
          <w:trHeight w:val="850"/>
          <w:jc w:val="center"/>
        </w:trPr>
        <w:tc>
          <w:tcPr>
            <w:tcW w:w="2645" w:type="dxa"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F83FFD" w:rsidRPr="00880CA2" w:rsidRDefault="00F83FFD" w:rsidP="00880CA2">
            <w:pPr>
              <w:jc w:val="left"/>
              <w:rPr>
                <w:sz w:val="16"/>
                <w:szCs w:val="16"/>
              </w:rPr>
            </w:pPr>
            <w:r w:rsidRPr="00880CA2">
              <w:rPr>
                <w:sz w:val="16"/>
                <w:szCs w:val="16"/>
              </w:rPr>
              <w:t>Sprawdzający:</w:t>
            </w:r>
          </w:p>
          <w:p w:rsidR="00F83FFD" w:rsidRPr="00880CA2" w:rsidRDefault="00F83FFD" w:rsidP="00880CA2">
            <w:pPr>
              <w:jc w:val="left"/>
              <w:rPr>
                <w:sz w:val="16"/>
                <w:szCs w:val="16"/>
              </w:rPr>
            </w:pPr>
            <w:r w:rsidRPr="00880CA2">
              <w:rPr>
                <w:sz w:val="16"/>
                <w:szCs w:val="16"/>
              </w:rPr>
              <w:t>mgr inż. Arkadiusz Formela</w:t>
            </w:r>
          </w:p>
        </w:tc>
        <w:tc>
          <w:tcPr>
            <w:tcW w:w="3771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83FFD" w:rsidRPr="00880CA2" w:rsidRDefault="00F83FFD" w:rsidP="00880CA2">
            <w:pPr>
              <w:jc w:val="left"/>
              <w:rPr>
                <w:b/>
                <w:sz w:val="16"/>
                <w:szCs w:val="16"/>
              </w:rPr>
            </w:pPr>
            <w:proofErr w:type="spellStart"/>
            <w:r w:rsidRPr="00880CA2">
              <w:rPr>
                <w:b/>
                <w:sz w:val="16"/>
                <w:szCs w:val="16"/>
              </w:rPr>
              <w:t>upr</w:t>
            </w:r>
            <w:proofErr w:type="spellEnd"/>
            <w:r w:rsidRPr="00880CA2">
              <w:rPr>
                <w:b/>
                <w:sz w:val="16"/>
                <w:szCs w:val="16"/>
              </w:rPr>
              <w:t>. nr POM/0338/</w:t>
            </w:r>
            <w:proofErr w:type="spellStart"/>
            <w:r w:rsidRPr="00880CA2">
              <w:rPr>
                <w:b/>
                <w:sz w:val="16"/>
                <w:szCs w:val="16"/>
              </w:rPr>
              <w:t>PBKb</w:t>
            </w:r>
            <w:proofErr w:type="spellEnd"/>
            <w:r w:rsidRPr="00880CA2">
              <w:rPr>
                <w:b/>
                <w:sz w:val="16"/>
                <w:szCs w:val="16"/>
              </w:rPr>
              <w:t xml:space="preserve">/21 </w:t>
            </w:r>
          </w:p>
          <w:p w:rsidR="00F83FFD" w:rsidRPr="00880CA2" w:rsidRDefault="00F83FFD" w:rsidP="00880CA2">
            <w:pPr>
              <w:jc w:val="left"/>
              <w:rPr>
                <w:sz w:val="16"/>
                <w:szCs w:val="16"/>
              </w:rPr>
            </w:pPr>
            <w:r w:rsidRPr="00880CA2">
              <w:rPr>
                <w:spacing w:val="-10"/>
                <w:sz w:val="16"/>
              </w:rPr>
              <w:t>do projektowania bez ograniczeń w specjalności konstrukcyjno-budowlanej</w:t>
            </w:r>
          </w:p>
        </w:tc>
        <w:tc>
          <w:tcPr>
            <w:tcW w:w="1926" w:type="dxa"/>
            <w:tcBorders>
              <w:left w:val="nil"/>
              <w:bottom w:val="single" w:sz="12" w:space="0" w:color="auto"/>
              <w:right w:val="nil"/>
            </w:tcBorders>
          </w:tcPr>
          <w:p w:rsidR="00F83FFD" w:rsidRDefault="00F83FFD" w:rsidP="00880CA2">
            <w:pPr>
              <w:spacing w:line="360" w:lineRule="auto"/>
            </w:pPr>
            <w:bookmarkStart w:id="0" w:name="_GoBack"/>
            <w:bookmarkEnd w:id="0"/>
          </w:p>
        </w:tc>
        <w:tc>
          <w:tcPr>
            <w:tcW w:w="2079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FFD" w:rsidRDefault="00F83FFD" w:rsidP="00880CA2">
            <w:pPr>
              <w:spacing w:line="360" w:lineRule="auto"/>
            </w:pPr>
          </w:p>
        </w:tc>
      </w:tr>
    </w:tbl>
    <w:p w:rsidR="004A11E0" w:rsidRDefault="004A11E0" w:rsidP="00084BFE">
      <w:pPr>
        <w:spacing w:line="360" w:lineRule="auto"/>
      </w:pPr>
    </w:p>
    <w:sectPr w:rsidR="004A11E0" w:rsidSect="00084BFE">
      <w:headerReference w:type="default" r:id="rId9"/>
      <w:footerReference w:type="default" r:id="rId10"/>
      <w:pgSz w:w="11906" w:h="16838"/>
      <w:pgMar w:top="567" w:right="567" w:bottom="567" w:left="567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4C9" w:rsidRDefault="008674C9" w:rsidP="00822B42">
      <w:r>
        <w:separator/>
      </w:r>
    </w:p>
  </w:endnote>
  <w:endnote w:type="continuationSeparator" w:id="0">
    <w:p w:rsidR="008674C9" w:rsidRDefault="008674C9" w:rsidP="00822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B42" w:rsidRDefault="00822B42" w:rsidP="00822B42">
    <w:pPr>
      <w:pStyle w:val="Stopka"/>
      <w:pBdr>
        <w:top w:val="single" w:sz="8" w:space="1" w:color="auto"/>
      </w:pBdr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E41780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E41780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4C9" w:rsidRDefault="008674C9" w:rsidP="00822B42">
      <w:r>
        <w:separator/>
      </w:r>
    </w:p>
  </w:footnote>
  <w:footnote w:type="continuationSeparator" w:id="0">
    <w:p w:rsidR="008674C9" w:rsidRDefault="008674C9" w:rsidP="00822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2660"/>
      <w:gridCol w:w="5953"/>
    </w:tblGrid>
    <w:tr w:rsidR="00E9739A" w:rsidRPr="00F83FFD" w:rsidTr="00986F5F">
      <w:trPr>
        <w:trHeight w:val="1127"/>
        <w:jc w:val="center"/>
      </w:trPr>
      <w:tc>
        <w:tcPr>
          <w:tcW w:w="2660" w:type="dxa"/>
          <w:vAlign w:val="center"/>
        </w:tcPr>
        <w:p w:rsidR="00E9739A" w:rsidRPr="0096144F" w:rsidRDefault="007F66F7" w:rsidP="00E9739A">
          <w:pPr>
            <w:jc w:val="center"/>
            <w:rPr>
              <w:rFonts w:eastAsia="Calibri"/>
              <w:b/>
              <w:bCs/>
              <w:sz w:val="32"/>
              <w:lang w:eastAsia="en-US"/>
            </w:rPr>
          </w:pPr>
          <w:r>
            <w:rPr>
              <w:rFonts w:eastAsia="Calibri"/>
              <w:b/>
              <w:noProof/>
              <w:sz w:val="32"/>
            </w:rPr>
            <w:drawing>
              <wp:inline distT="0" distB="0" distL="0" distR="0">
                <wp:extent cx="895350" cy="723900"/>
                <wp:effectExtent l="0" t="0" r="0" b="0"/>
                <wp:docPr id="1" name="Obraz 0" descr="Opis: logo (kolor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0" descr="Opis: logo (kolor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3" w:type="dxa"/>
          <w:vAlign w:val="center"/>
        </w:tcPr>
        <w:p w:rsidR="00E9739A" w:rsidRPr="00ED3A0B" w:rsidRDefault="00E9739A" w:rsidP="00E9739A">
          <w:pPr>
            <w:jc w:val="center"/>
            <w:rPr>
              <w:rFonts w:cs="Arial"/>
              <w:b/>
              <w:bCs/>
              <w:caps/>
              <w:color w:val="808080"/>
              <w:sz w:val="18"/>
              <w:szCs w:val="16"/>
              <w:lang w:eastAsia="en-US"/>
            </w:rPr>
          </w:pPr>
          <w:r w:rsidRPr="00ED3A0B">
            <w:rPr>
              <w:rFonts w:cs="Arial"/>
              <w:b/>
              <w:bCs/>
              <w:caps/>
              <w:color w:val="808080"/>
              <w:sz w:val="18"/>
              <w:szCs w:val="16"/>
              <w:lang w:eastAsia="en-US"/>
            </w:rPr>
            <w:t>Pracownia projektowA</w:t>
          </w:r>
          <w:r>
            <w:rPr>
              <w:rFonts w:cs="Arial"/>
              <w:b/>
              <w:bCs/>
              <w:caps/>
              <w:color w:val="808080"/>
              <w:sz w:val="18"/>
              <w:szCs w:val="16"/>
              <w:lang w:eastAsia="en-US"/>
            </w:rPr>
            <w:t>-USŁUGOWA</w:t>
          </w:r>
        </w:p>
        <w:p w:rsidR="00E9739A" w:rsidRPr="00ED3A0B" w:rsidRDefault="00E9739A" w:rsidP="00E9739A">
          <w:pPr>
            <w:jc w:val="center"/>
            <w:rPr>
              <w:rFonts w:cs="Arial"/>
              <w:b/>
              <w:bCs/>
              <w:caps/>
              <w:color w:val="808080"/>
              <w:sz w:val="18"/>
              <w:szCs w:val="16"/>
              <w:lang w:eastAsia="en-US"/>
            </w:rPr>
          </w:pPr>
          <w:r w:rsidRPr="00ED3A0B">
            <w:rPr>
              <w:rFonts w:cs="Arial"/>
              <w:b/>
              <w:bCs/>
              <w:caps/>
              <w:color w:val="808080"/>
              <w:sz w:val="18"/>
              <w:szCs w:val="16"/>
              <w:lang w:eastAsia="en-US"/>
            </w:rPr>
            <w:t>Elżbieta Wewiórska</w:t>
          </w:r>
        </w:p>
        <w:p w:rsidR="00E9739A" w:rsidRPr="00ED3A0B" w:rsidRDefault="00E9739A" w:rsidP="00E9739A">
          <w:pPr>
            <w:jc w:val="center"/>
            <w:rPr>
              <w:rFonts w:cs="Arial"/>
              <w:b/>
              <w:bCs/>
              <w:color w:val="808080"/>
              <w:sz w:val="18"/>
              <w:szCs w:val="16"/>
              <w:lang w:eastAsia="en-US"/>
            </w:rPr>
          </w:pPr>
          <w:r w:rsidRPr="00ED3A0B">
            <w:rPr>
              <w:rFonts w:cs="Arial"/>
              <w:b/>
              <w:bCs/>
              <w:color w:val="808080"/>
              <w:sz w:val="18"/>
              <w:szCs w:val="16"/>
              <w:lang w:eastAsia="en-US"/>
            </w:rPr>
            <w:t>ul. Pasieczna 20, 81-639 Gdynia</w:t>
          </w:r>
        </w:p>
        <w:p w:rsidR="00E9739A" w:rsidRPr="00F8734D" w:rsidRDefault="00E9739A" w:rsidP="00E9739A">
          <w:pPr>
            <w:jc w:val="center"/>
            <w:rPr>
              <w:b/>
              <w:bCs/>
              <w:color w:val="808080"/>
              <w:lang w:val="en-US" w:eastAsia="en-US"/>
            </w:rPr>
          </w:pPr>
          <w:r w:rsidRPr="00ED3A0B">
            <w:rPr>
              <w:rFonts w:cs="Arial"/>
              <w:b/>
              <w:bCs/>
              <w:color w:val="808080"/>
              <w:sz w:val="18"/>
              <w:szCs w:val="16"/>
              <w:lang w:val="en-US" w:eastAsia="en-US"/>
            </w:rPr>
            <w:t>tel. 58-340-95-03, e-mail: firmawela@wp.pl</w:t>
          </w:r>
        </w:p>
      </w:tc>
    </w:tr>
  </w:tbl>
  <w:p w:rsidR="00822B42" w:rsidRPr="002D5E4B" w:rsidRDefault="00822B42" w:rsidP="00E9739A">
    <w:pPr>
      <w:pBdr>
        <w:bottom w:val="single" w:sz="4" w:space="1" w:color="auto"/>
      </w:pBdr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942C9"/>
    <w:multiLevelType w:val="hybridMultilevel"/>
    <w:tmpl w:val="95F68F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AA0"/>
    <w:rsid w:val="00084BFE"/>
    <w:rsid w:val="00086AAC"/>
    <w:rsid w:val="00103AA0"/>
    <w:rsid w:val="001D3336"/>
    <w:rsid w:val="002808DC"/>
    <w:rsid w:val="002A414C"/>
    <w:rsid w:val="002D0A44"/>
    <w:rsid w:val="002D5E4B"/>
    <w:rsid w:val="00341868"/>
    <w:rsid w:val="003B2CCD"/>
    <w:rsid w:val="00402A27"/>
    <w:rsid w:val="00447C92"/>
    <w:rsid w:val="00474FC6"/>
    <w:rsid w:val="004A11E0"/>
    <w:rsid w:val="004E2260"/>
    <w:rsid w:val="00547684"/>
    <w:rsid w:val="00551154"/>
    <w:rsid w:val="005B2FBB"/>
    <w:rsid w:val="006A112B"/>
    <w:rsid w:val="0071371D"/>
    <w:rsid w:val="007B07E1"/>
    <w:rsid w:val="007F66F7"/>
    <w:rsid w:val="00822B42"/>
    <w:rsid w:val="0085325D"/>
    <w:rsid w:val="008674C9"/>
    <w:rsid w:val="00880CA2"/>
    <w:rsid w:val="00896CC8"/>
    <w:rsid w:val="008C6662"/>
    <w:rsid w:val="00931765"/>
    <w:rsid w:val="00986F5F"/>
    <w:rsid w:val="009A308C"/>
    <w:rsid w:val="00A46E25"/>
    <w:rsid w:val="00A55E0C"/>
    <w:rsid w:val="00A76C51"/>
    <w:rsid w:val="00AE421E"/>
    <w:rsid w:val="00B1329D"/>
    <w:rsid w:val="00B30AEC"/>
    <w:rsid w:val="00B41B5B"/>
    <w:rsid w:val="00B70845"/>
    <w:rsid w:val="00C16A80"/>
    <w:rsid w:val="00C72385"/>
    <w:rsid w:val="00CE28B4"/>
    <w:rsid w:val="00DC2CF1"/>
    <w:rsid w:val="00E41780"/>
    <w:rsid w:val="00E9739A"/>
    <w:rsid w:val="00F00B64"/>
    <w:rsid w:val="00F42008"/>
    <w:rsid w:val="00F47CF8"/>
    <w:rsid w:val="00F62834"/>
    <w:rsid w:val="00F74CA3"/>
    <w:rsid w:val="00F83FFD"/>
    <w:rsid w:val="00FD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308C"/>
    <w:pPr>
      <w:jc w:val="both"/>
    </w:pPr>
    <w:rPr>
      <w:rFonts w:ascii="Arial" w:hAnsi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42008"/>
    <w:pPr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22B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2B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22B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22B42"/>
    <w:rPr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A308C"/>
    <w:pPr>
      <w:spacing w:before="480" w:after="60"/>
      <w:jc w:val="center"/>
      <w:outlineLvl w:val="0"/>
    </w:pPr>
    <w:rPr>
      <w:b/>
      <w:bCs/>
      <w:cap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9A308C"/>
    <w:rPr>
      <w:rFonts w:ascii="Arial" w:hAnsi="Arial"/>
      <w:b/>
      <w:bCs/>
      <w:caps/>
      <w:kern w:val="28"/>
      <w:sz w:val="32"/>
      <w:szCs w:val="32"/>
    </w:rPr>
  </w:style>
  <w:style w:type="table" w:styleId="Tabela-Siatka">
    <w:name w:val="Table Grid"/>
    <w:basedOn w:val="Standardowy"/>
    <w:uiPriority w:val="59"/>
    <w:rsid w:val="00822B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Tytu"/>
    <w:next w:val="Normalny"/>
    <w:link w:val="PodtytuZnak"/>
    <w:uiPriority w:val="11"/>
    <w:qFormat/>
    <w:rsid w:val="00084BFE"/>
    <w:pPr>
      <w:spacing w:before="0" w:after="120"/>
      <w:outlineLvl w:val="1"/>
    </w:pPr>
    <w:rPr>
      <w:caps w:val="0"/>
      <w:sz w:val="24"/>
    </w:rPr>
  </w:style>
  <w:style w:type="character" w:customStyle="1" w:styleId="PodtytuZnak">
    <w:name w:val="Podtytuł Znak"/>
    <w:link w:val="Podtytu"/>
    <w:uiPriority w:val="11"/>
    <w:rsid w:val="00084BFE"/>
    <w:rPr>
      <w:rFonts w:ascii="Arial" w:eastAsia="Times New Roman" w:hAnsi="Arial" w:cs="Times New Roman"/>
      <w:b/>
      <w:bCs/>
      <w:kern w:val="28"/>
      <w:sz w:val="24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F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F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308C"/>
    <w:pPr>
      <w:jc w:val="both"/>
    </w:pPr>
    <w:rPr>
      <w:rFonts w:ascii="Arial" w:hAnsi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42008"/>
    <w:pPr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22B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2B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22B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22B42"/>
    <w:rPr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A308C"/>
    <w:pPr>
      <w:spacing w:before="480" w:after="60"/>
      <w:jc w:val="center"/>
      <w:outlineLvl w:val="0"/>
    </w:pPr>
    <w:rPr>
      <w:b/>
      <w:bCs/>
      <w:cap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9A308C"/>
    <w:rPr>
      <w:rFonts w:ascii="Arial" w:hAnsi="Arial"/>
      <w:b/>
      <w:bCs/>
      <w:caps/>
      <w:kern w:val="28"/>
      <w:sz w:val="32"/>
      <w:szCs w:val="32"/>
    </w:rPr>
  </w:style>
  <w:style w:type="table" w:styleId="Tabela-Siatka">
    <w:name w:val="Table Grid"/>
    <w:basedOn w:val="Standardowy"/>
    <w:uiPriority w:val="59"/>
    <w:rsid w:val="00822B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Tytu"/>
    <w:next w:val="Normalny"/>
    <w:link w:val="PodtytuZnak"/>
    <w:uiPriority w:val="11"/>
    <w:qFormat/>
    <w:rsid w:val="00084BFE"/>
    <w:pPr>
      <w:spacing w:before="0" w:after="120"/>
      <w:outlineLvl w:val="1"/>
    </w:pPr>
    <w:rPr>
      <w:caps w:val="0"/>
      <w:sz w:val="24"/>
    </w:rPr>
  </w:style>
  <w:style w:type="character" w:customStyle="1" w:styleId="PodtytuZnak">
    <w:name w:val="Podtytuł Znak"/>
    <w:link w:val="Podtytu"/>
    <w:uiPriority w:val="11"/>
    <w:rsid w:val="00084BFE"/>
    <w:rPr>
      <w:rFonts w:ascii="Arial" w:eastAsia="Times New Roman" w:hAnsi="Arial" w:cs="Times New Roman"/>
      <w:b/>
      <w:bCs/>
      <w:kern w:val="28"/>
      <w:sz w:val="24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F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F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183AA-B256-4179-B03C-90F4BBEBB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ZDAWCZO-ODBIORCZY</vt:lpstr>
    </vt:vector>
  </TitlesOfParts>
  <Company>PWIK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ZDAWCZO-ODBIORCZY</dc:title>
  <dc:creator>PWIK</dc:creator>
  <cp:lastModifiedBy>Szymon</cp:lastModifiedBy>
  <cp:revision>5</cp:revision>
  <cp:lastPrinted>2024-10-25T07:29:00Z</cp:lastPrinted>
  <dcterms:created xsi:type="dcterms:W3CDTF">2024-10-24T12:20:00Z</dcterms:created>
  <dcterms:modified xsi:type="dcterms:W3CDTF">2024-10-25T07:29:00Z</dcterms:modified>
</cp:coreProperties>
</file>